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Reflection Journal</w:t>
      </w:r>
    </w:p>
    <w:p>
      <w:r>
        <w:t>Reflection Journal: Daily Emotional Check-In</w:t>
      </w:r>
    </w:p>
    <w:p>
      <w:r>
        <w:t>Prompt 1: What emotion am I feeling right now?</w:t>
      </w:r>
    </w:p>
    <w:p>
      <w:r>
        <w:t>Prompt 2: Where do I feel it in my body?</w:t>
      </w:r>
    </w:p>
    <w:p>
      <w:r>
        <w:t>Prompt 3: What do I need today?</w:t>
      </w:r>
    </w:p>
    <w:p>
      <w:r>
        <w:t>Use this journal daily or as often as you like to build self-awareness and emotional clarity.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